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3FA47" w14:textId="77777777" w:rsidR="00D43406" w:rsidRDefault="00D43406" w:rsidP="00D43406">
      <w:pPr>
        <w:ind w:left="60"/>
        <w:rPr>
          <w:rFonts w:ascii="Calibri" w:hAnsi="Calibri" w:cs="Calibri"/>
        </w:rPr>
      </w:pPr>
      <w:r w:rsidRPr="00D43406">
        <w:rPr>
          <w:rFonts w:ascii="Calibri" w:hAnsi="Calibri" w:cs="Calibri"/>
          <w:u w:val="single"/>
        </w:rPr>
        <w:t>Do wniosku do Komisji Bioetycznej o wydanie opinii o badaniu klinicznym wyrobu medycznego należy dołączyć następujące dokumenty:</w:t>
      </w:r>
      <w:r w:rsidRPr="00D43406">
        <w:rPr>
          <w:rFonts w:ascii="Calibri" w:hAnsi="Calibri" w:cs="Calibri"/>
        </w:rPr>
        <w:br/>
      </w:r>
    </w:p>
    <w:p w14:paraId="173B89FE" w14:textId="122DDC95" w:rsidR="007E696D" w:rsidRPr="00D43406" w:rsidRDefault="00D43406" w:rsidP="00D43406">
      <w:pPr>
        <w:ind w:left="60"/>
        <w:rPr>
          <w:rFonts w:ascii="Calibri" w:hAnsi="Calibri" w:cs="Calibri"/>
        </w:rPr>
      </w:pPr>
      <w:r w:rsidRPr="00D43406">
        <w:rPr>
          <w:rFonts w:ascii="Calibri" w:hAnsi="Calibri" w:cs="Calibri"/>
        </w:rPr>
        <w:t>1. list przewodni i dane do wystawienia faktury;</w:t>
      </w:r>
      <w:r w:rsidRPr="00D43406">
        <w:rPr>
          <w:rFonts w:ascii="Calibri" w:hAnsi="Calibri" w:cs="Calibri"/>
        </w:rPr>
        <w:br/>
        <w:t>2. dane dotyczące wyrobu przeznaczonego do badania klinicznego, pozwalające na jego identyfikację;</w:t>
      </w:r>
      <w:r w:rsidRPr="00D43406">
        <w:rPr>
          <w:rFonts w:ascii="Calibri" w:hAnsi="Calibri" w:cs="Calibri"/>
        </w:rPr>
        <w:br/>
        <w:t>3. projekt oznakowania oraz instrukcję używania wyrobu;</w:t>
      </w:r>
      <w:r w:rsidRPr="00D43406">
        <w:rPr>
          <w:rFonts w:ascii="Calibri" w:hAnsi="Calibri" w:cs="Calibri"/>
        </w:rPr>
        <w:br/>
        <w:t>4. kopia protokołu badania klinicznego zatwierdzonego przez sponsora, który określa cele, plan, metodologię, zagadnienia statystyczne i organizację badania klinicznego;</w:t>
      </w:r>
      <w:r w:rsidRPr="00D43406">
        <w:rPr>
          <w:rFonts w:ascii="Calibri" w:hAnsi="Calibri" w:cs="Calibri"/>
        </w:rPr>
        <w:br/>
        <w:t>5. streszczenie protokołu badania (w jęz. polskim);</w:t>
      </w:r>
      <w:r w:rsidRPr="00D43406">
        <w:rPr>
          <w:rFonts w:ascii="Calibri" w:hAnsi="Calibri" w:cs="Calibri"/>
        </w:rPr>
        <w:br/>
        <w:t>6. kopia broszury badacza zawierająca istotne w badaniu klinicznym informacje kliniczne i niekliniczne dotyczące badanego wyrobu;</w:t>
      </w:r>
      <w:r w:rsidRPr="00D43406">
        <w:rPr>
          <w:rFonts w:ascii="Calibri" w:hAnsi="Calibri" w:cs="Calibri"/>
        </w:rPr>
        <w:br/>
        <w:t>7. wzór pisemnej informacji dla uczestnika badania;</w:t>
      </w:r>
      <w:r w:rsidRPr="00D43406">
        <w:rPr>
          <w:rFonts w:ascii="Calibri" w:hAnsi="Calibri" w:cs="Calibri"/>
        </w:rPr>
        <w:br/>
        <w:t>8. wzór formularza świadomej zgody;</w:t>
      </w:r>
      <w:r w:rsidRPr="00D43406">
        <w:rPr>
          <w:rFonts w:ascii="Calibri" w:hAnsi="Calibri" w:cs="Calibri"/>
        </w:rPr>
        <w:br/>
        <w:t>9. kopia dokumentu potwierdzającego zawarcie umowy obowiązkowego ubezpieczenia odpowiedzialności cywilnej sponsora i badacza, obejmująca cały okres trwania badania klinicznego, za szkody wyrządzone w związku z prowadzeniem badania klinicznego;</w:t>
      </w:r>
      <w:r w:rsidRPr="00D43406">
        <w:rPr>
          <w:rFonts w:ascii="Calibri" w:hAnsi="Calibri" w:cs="Calibri"/>
        </w:rPr>
        <w:br/>
        <w:t>10. wzór karty obserwacji klinicznej, sporządzonej w wersji papierowej lub elektronicznej, przeznaczonej do zapisu wymaganych przez protokół badania klinicznego informacji dotyczących uczestnika badania celem ich raportowania sponsorowi;</w:t>
      </w:r>
      <w:r w:rsidRPr="00D43406">
        <w:rPr>
          <w:rFonts w:ascii="Calibri" w:hAnsi="Calibri" w:cs="Calibri"/>
        </w:rPr>
        <w:br/>
        <w:t>11. wzór formularza zgody na przetwarzanie danych osobowych uczestnika badania klinicznego związanych z jego udziałem w badaniu klinicznym;</w:t>
      </w:r>
      <w:r w:rsidRPr="00D43406">
        <w:rPr>
          <w:rFonts w:ascii="Calibri" w:hAnsi="Calibri" w:cs="Calibri"/>
        </w:rPr>
        <w:br/>
        <w:t>12. dane o kwalifikacjach zawodowych badaczy klinicznych i o ośrodkach uczestniczących w badaniu klinicznym;</w:t>
      </w:r>
      <w:r w:rsidRPr="00D43406">
        <w:rPr>
          <w:rFonts w:ascii="Calibri" w:hAnsi="Calibri" w:cs="Calibri"/>
        </w:rPr>
        <w:br/>
        <w:t>13. podpisany i opatrzony datą życiorys Głównego Badacza wraz z opisem jego działalności naukowej i zawodowej;</w:t>
      </w:r>
      <w:r w:rsidRPr="00D43406">
        <w:rPr>
          <w:rFonts w:ascii="Calibri" w:hAnsi="Calibri" w:cs="Calibri"/>
        </w:rPr>
        <w:br/>
        <w:t>14. oświadczenie badacza dotyczące wyposażenia ośrodka badawczego w zakresie niezbędnym do przeprowadzenia badania klinicznego wraz z informacją dotyczącą kwalifikacji personelu, który będzie uczestniczył w prowadzeniu badania klinicznego;</w:t>
      </w:r>
      <w:r w:rsidRPr="00D43406">
        <w:rPr>
          <w:rFonts w:ascii="Calibri" w:hAnsi="Calibri" w:cs="Calibri"/>
        </w:rPr>
        <w:br/>
        <w:t>15. oświadczenie o zgodności wyrobu przeznaczonego do badania klinicznego z wymaganiami w zakresie bezpieczeństwa, potwierdzające, że wyrób spełnia wymagania zasadnicze, oprócz objętych zakresem badania klinicznego;</w:t>
      </w:r>
      <w:r w:rsidRPr="00D43406">
        <w:rPr>
          <w:rFonts w:ascii="Calibri" w:hAnsi="Calibri" w:cs="Calibri"/>
        </w:rPr>
        <w:br/>
        <w:t>16. oświadczenie określające, czy wyrób przeznaczony do badania klinicznego zawiera, jako integralną część, produkt leczniczy lub produkt krwiopochodny;</w:t>
      </w:r>
      <w:r w:rsidRPr="00D43406">
        <w:rPr>
          <w:rFonts w:ascii="Calibri" w:hAnsi="Calibri" w:cs="Calibri"/>
        </w:rPr>
        <w:br/>
        <w:t>17. oświadczenie określające, czy wyrób przeznaczony do badania klinicznego jest produkowany z wykorzystaniem tkanek pochodzenia zwierzęcego.</w:t>
      </w:r>
    </w:p>
    <w:sectPr w:rsidR="007E696D" w:rsidRPr="00D43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57448"/>
    <w:multiLevelType w:val="hybridMultilevel"/>
    <w:tmpl w:val="9E04A4F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85927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06"/>
    <w:rsid w:val="000A4E86"/>
    <w:rsid w:val="0059447B"/>
    <w:rsid w:val="007E696D"/>
    <w:rsid w:val="00D43406"/>
    <w:rsid w:val="00EF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CB05"/>
  <w15:chartTrackingRefBased/>
  <w15:docId w15:val="{18524AB2-77A7-4DCD-918A-4C72E288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3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3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3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3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3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3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3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3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3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3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3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3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34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34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34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34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34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34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3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3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3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3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3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34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34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34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3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34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34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2026-03-13T12:57:00Z</dcterms:created>
  <dcterms:modified xsi:type="dcterms:W3CDTF">2026-03-13T12:59:00Z</dcterms:modified>
</cp:coreProperties>
</file>